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9925" w14:textId="08F8BB26" w:rsidR="003C1505" w:rsidRPr="00F41C37" w:rsidRDefault="00F41C37" w:rsidP="00F41C37">
      <w:pPr>
        <w:rPr>
          <w:rFonts w:ascii="Edwardian Script ITC" w:hAnsi="Edwardian Script ITC" w:cs="Didot"/>
          <w:b/>
          <w:color w:val="FF0000"/>
          <w:sz w:val="96"/>
          <w:szCs w:val="96"/>
        </w:rPr>
      </w:pPr>
      <w:r w:rsidRPr="00F41C37">
        <w:rPr>
          <w:rFonts w:ascii="Lucida Calligraphy" w:hAnsi="Lucida Calligraphy" w:cs="Didot"/>
          <w:b/>
          <w:color w:val="FF0000"/>
          <w:sz w:val="52"/>
          <w:szCs w:val="52"/>
        </w:rPr>
        <w:t xml:space="preserve">       </w:t>
      </w:r>
      <w:r w:rsidRPr="00F41C37">
        <w:rPr>
          <w:rFonts w:ascii="Edwardian Script ITC" w:hAnsi="Edwardian Script ITC" w:cs="Didot"/>
          <w:b/>
          <w:color w:val="FF0000"/>
          <w:sz w:val="96"/>
          <w:szCs w:val="96"/>
        </w:rPr>
        <w:t xml:space="preserve">Menu </w:t>
      </w:r>
      <w:proofErr w:type="spellStart"/>
      <w:r w:rsidR="00267B97">
        <w:rPr>
          <w:rFonts w:ascii="Edwardian Script ITC" w:hAnsi="Edwardian Script ITC" w:cs="Didot"/>
          <w:b/>
          <w:color w:val="FF0000"/>
          <w:sz w:val="96"/>
          <w:szCs w:val="96"/>
        </w:rPr>
        <w:t>vierter</w:t>
      </w:r>
      <w:r w:rsidRPr="00F41C37">
        <w:rPr>
          <w:rFonts w:ascii="Edwardian Script ITC" w:hAnsi="Edwardian Script ITC" w:cs="Didot"/>
          <w:b/>
          <w:color w:val="FF0000"/>
          <w:sz w:val="96"/>
          <w:szCs w:val="96"/>
        </w:rPr>
        <w:t>Advent</w:t>
      </w:r>
      <w:proofErr w:type="spellEnd"/>
      <w:r w:rsidRPr="00F41C37">
        <w:rPr>
          <w:rFonts w:ascii="Edwardian Script ITC" w:hAnsi="Edwardian Script ITC" w:cs="Didot"/>
          <w:b/>
          <w:color w:val="FF0000"/>
          <w:sz w:val="96"/>
          <w:szCs w:val="96"/>
        </w:rPr>
        <w:t xml:space="preserve"> </w:t>
      </w:r>
    </w:p>
    <w:p w14:paraId="5A216DA5" w14:textId="08218332" w:rsidR="00F41C37" w:rsidRPr="00F41C37" w:rsidRDefault="00F41C37" w:rsidP="00F41C37">
      <w:pPr>
        <w:rPr>
          <w:rFonts w:ascii="Lucida Calligraphy" w:hAnsi="Lucida Calligraphy" w:cs="Didot"/>
          <w:b/>
          <w:color w:val="FF0000"/>
          <w:sz w:val="48"/>
          <w:szCs w:val="48"/>
        </w:rPr>
      </w:pPr>
    </w:p>
    <w:p w14:paraId="32F21F1A" w14:textId="77777777" w:rsidR="00F41C37" w:rsidRDefault="00F41C37" w:rsidP="00F41C37">
      <w:pPr>
        <w:rPr>
          <w:rFonts w:ascii="Lucida Calligraphy" w:hAnsi="Lucida Calligraphy" w:cs="Didot"/>
          <w:b/>
          <w:color w:val="FF0000"/>
          <w:sz w:val="44"/>
          <w:szCs w:val="44"/>
          <w:u w:val="single"/>
        </w:rPr>
      </w:pPr>
    </w:p>
    <w:p w14:paraId="57E908F7" w14:textId="1CC1904C" w:rsidR="003C1505" w:rsidRPr="00F41C37" w:rsidRDefault="00267B97" w:rsidP="003C1505">
      <w:pPr>
        <w:jc w:val="center"/>
        <w:rPr>
          <w:rFonts w:ascii="Lucida Calligraphy" w:hAnsi="Lucida Calligraphy" w:cs="Didot"/>
          <w:b/>
          <w:sz w:val="36"/>
          <w:szCs w:val="36"/>
        </w:rPr>
      </w:pPr>
      <w:r>
        <w:rPr>
          <w:rFonts w:ascii="Lucida Calligraphy" w:hAnsi="Lucida Calligraphy" w:cs="Didot"/>
          <w:b/>
          <w:sz w:val="36"/>
          <w:szCs w:val="36"/>
        </w:rPr>
        <w:t>Steinpilz</w:t>
      </w:r>
      <w:r w:rsidR="00B546CE">
        <w:rPr>
          <w:rFonts w:ascii="Lucida Calligraphy" w:hAnsi="Lucida Calligraphy" w:cs="Didot"/>
          <w:b/>
          <w:sz w:val="36"/>
          <w:szCs w:val="36"/>
        </w:rPr>
        <w:t>-</w:t>
      </w:r>
      <w:proofErr w:type="spellStart"/>
      <w:r w:rsidR="00B546CE">
        <w:rPr>
          <w:rFonts w:ascii="Lucida Calligraphy" w:hAnsi="Lucida Calligraphy" w:cs="Didot"/>
          <w:b/>
          <w:sz w:val="36"/>
          <w:szCs w:val="36"/>
        </w:rPr>
        <w:t>Consomme</w:t>
      </w:r>
      <w:proofErr w:type="spellEnd"/>
    </w:p>
    <w:p w14:paraId="2209D48F" w14:textId="4020E6D7" w:rsidR="003C1505" w:rsidRDefault="00B546CE" w:rsidP="003C1505">
      <w:pPr>
        <w:jc w:val="center"/>
        <w:rPr>
          <w:rFonts w:ascii="Lucida Calligraphy" w:hAnsi="Lucida Calligraphy" w:cs="Didot"/>
          <w:sz w:val="36"/>
          <w:szCs w:val="36"/>
        </w:rPr>
      </w:pPr>
      <w:r>
        <w:rPr>
          <w:rFonts w:ascii="Lucida Calligraphy" w:hAnsi="Lucida Calligraphy" w:cs="Didot"/>
          <w:sz w:val="36"/>
          <w:szCs w:val="36"/>
        </w:rPr>
        <w:t>mit Hummer-Mousse gefüllte Ravioli</w:t>
      </w:r>
    </w:p>
    <w:p w14:paraId="500F92FF" w14:textId="77777777" w:rsidR="00F41C37" w:rsidRPr="007E19F2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2F4E30A4" w14:textId="00872173" w:rsidR="003C1505" w:rsidRDefault="0053023D" w:rsidP="003C1505">
      <w:pPr>
        <w:jc w:val="center"/>
        <w:rPr>
          <w:rFonts w:ascii="Lucida Calligraphy" w:hAnsi="Lucida Calligraphy" w:cs="Didot"/>
          <w:sz w:val="36"/>
          <w:szCs w:val="36"/>
        </w:rPr>
      </w:pPr>
      <w:r w:rsidRPr="007E19F2">
        <w:rPr>
          <w:rFonts w:ascii="Lucida Calligraphy" w:hAnsi="Lucida Calligraphy" w:cs="Didot"/>
          <w:sz w:val="36"/>
          <w:szCs w:val="36"/>
        </w:rPr>
        <w:t>--</w:t>
      </w:r>
    </w:p>
    <w:p w14:paraId="5B1ADFF7" w14:textId="77777777" w:rsidR="00F41C37" w:rsidRPr="007E19F2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65ACD014" w14:textId="07EFCC60" w:rsidR="003C1505" w:rsidRPr="006507AA" w:rsidRDefault="00B546CE" w:rsidP="003C1505">
      <w:pPr>
        <w:jc w:val="center"/>
        <w:rPr>
          <w:rFonts w:ascii="Lucida Calligraphy" w:hAnsi="Lucida Calligraphy" w:cs="Didot"/>
          <w:b/>
          <w:sz w:val="36"/>
          <w:szCs w:val="36"/>
        </w:rPr>
      </w:pPr>
      <w:r>
        <w:rPr>
          <w:rFonts w:ascii="Lucida Calligraphy" w:hAnsi="Lucida Calligraphy" w:cs="Didot"/>
          <w:b/>
          <w:sz w:val="36"/>
          <w:szCs w:val="36"/>
        </w:rPr>
        <w:t>Geschmorte Entenkeule</w:t>
      </w:r>
    </w:p>
    <w:p w14:paraId="31B77A90" w14:textId="65628A42" w:rsidR="00984221" w:rsidRDefault="00B546CE" w:rsidP="003C1505">
      <w:pPr>
        <w:jc w:val="center"/>
        <w:rPr>
          <w:rFonts w:ascii="Lucida Calligraphy" w:hAnsi="Lucida Calligraphy" w:cs="Didot"/>
          <w:bCs/>
          <w:sz w:val="36"/>
          <w:szCs w:val="36"/>
        </w:rPr>
      </w:pPr>
      <w:r>
        <w:rPr>
          <w:rFonts w:ascii="Lucida Calligraphy" w:hAnsi="Lucida Calligraphy" w:cs="Didot"/>
          <w:bCs/>
          <w:sz w:val="36"/>
          <w:szCs w:val="36"/>
        </w:rPr>
        <w:t xml:space="preserve">mit getrockneten Aprikosen, Kartoffel-Baumkuchen, Petersilienwurzel-Quitten-Ragout </w:t>
      </w:r>
    </w:p>
    <w:p w14:paraId="55840823" w14:textId="3DC567BB" w:rsidR="00F41C37" w:rsidRPr="00F41C37" w:rsidRDefault="007B64EA" w:rsidP="003C1505">
      <w:pPr>
        <w:jc w:val="center"/>
        <w:rPr>
          <w:rFonts w:ascii="Lucida Calligraphy" w:hAnsi="Lucida Calligraphy" w:cs="Didot"/>
          <w:bCs/>
          <w:sz w:val="36"/>
          <w:szCs w:val="36"/>
        </w:rPr>
      </w:pPr>
      <w:r>
        <w:rPr>
          <w:rFonts w:ascii="Lucida Calligraphy" w:hAnsi="Lucida Calligraphy" w:cs="Didot"/>
          <w:bCs/>
          <w:sz w:val="36"/>
          <w:szCs w:val="36"/>
        </w:rPr>
        <w:t xml:space="preserve">und </w:t>
      </w:r>
      <w:r w:rsidR="00B546CE">
        <w:rPr>
          <w:rFonts w:ascii="Lucida Calligraphy" w:hAnsi="Lucida Calligraphy" w:cs="Didot"/>
          <w:bCs/>
          <w:sz w:val="36"/>
          <w:szCs w:val="36"/>
        </w:rPr>
        <w:t>Lebkuchen-Jus</w:t>
      </w:r>
    </w:p>
    <w:p w14:paraId="4C941646" w14:textId="77777777" w:rsidR="00F41C37" w:rsidRPr="00F41C37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17AA629A" w14:textId="68274EAC" w:rsidR="0053023D" w:rsidRDefault="0053023D" w:rsidP="003C1505">
      <w:pPr>
        <w:jc w:val="center"/>
        <w:rPr>
          <w:rFonts w:ascii="Lucida Calligraphy" w:hAnsi="Lucida Calligraphy" w:cs="Didot"/>
          <w:sz w:val="36"/>
          <w:szCs w:val="36"/>
        </w:rPr>
      </w:pPr>
      <w:r w:rsidRPr="007E19F2">
        <w:rPr>
          <w:rFonts w:ascii="Lucida Calligraphy" w:hAnsi="Lucida Calligraphy" w:cs="Didot"/>
          <w:sz w:val="36"/>
          <w:szCs w:val="36"/>
        </w:rPr>
        <w:t>--</w:t>
      </w:r>
    </w:p>
    <w:p w14:paraId="4702151E" w14:textId="77777777" w:rsidR="00F41C37" w:rsidRPr="007E19F2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7E95605E" w14:textId="539BFF27" w:rsidR="0053023D" w:rsidRPr="00F41C37" w:rsidRDefault="00F41C37" w:rsidP="003C1505">
      <w:pPr>
        <w:jc w:val="center"/>
        <w:rPr>
          <w:rFonts w:ascii="Lucida Calligraphy" w:hAnsi="Lucida Calligraphy" w:cs="Didot"/>
          <w:b/>
          <w:color w:val="FF0000"/>
          <w:sz w:val="36"/>
          <w:szCs w:val="36"/>
        </w:rPr>
      </w:pPr>
      <w:r w:rsidRPr="00F41C37">
        <w:rPr>
          <w:rFonts w:ascii="Lucida Calligraphy" w:hAnsi="Lucida Calligraphy" w:cs="Didot"/>
          <w:b/>
          <w:color w:val="FF0000"/>
          <w:sz w:val="36"/>
          <w:szCs w:val="36"/>
        </w:rPr>
        <w:t>Dessert</w:t>
      </w:r>
    </w:p>
    <w:p w14:paraId="7B333C1A" w14:textId="77777777" w:rsidR="00F41C37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310C1FDF" w14:textId="52A67AAF" w:rsidR="0053023D" w:rsidRPr="007E19F2" w:rsidRDefault="00B546CE" w:rsidP="003C1505">
      <w:pPr>
        <w:jc w:val="center"/>
        <w:rPr>
          <w:rFonts w:ascii="Lucida Calligraphy" w:hAnsi="Lucida Calligraphy" w:cs="Didot"/>
          <w:b/>
          <w:sz w:val="36"/>
          <w:szCs w:val="36"/>
        </w:rPr>
      </w:pPr>
      <w:r>
        <w:rPr>
          <w:rFonts w:ascii="Lucida Calligraphy" w:hAnsi="Lucida Calligraphy" w:cs="Didot"/>
          <w:b/>
          <w:sz w:val="36"/>
          <w:szCs w:val="36"/>
        </w:rPr>
        <w:t>Pistazien-Birnen-Pasteten</w:t>
      </w:r>
    </w:p>
    <w:p w14:paraId="3C660A6B" w14:textId="4C422DAB" w:rsidR="0053023D" w:rsidRPr="00B546CE" w:rsidRDefault="00B546CE" w:rsidP="003C1505">
      <w:pPr>
        <w:jc w:val="center"/>
        <w:rPr>
          <w:rFonts w:ascii="Lucida Calligraphy" w:hAnsi="Lucida Calligraphy" w:cs="Didot"/>
          <w:sz w:val="36"/>
          <w:szCs w:val="36"/>
        </w:rPr>
      </w:pPr>
      <w:r w:rsidRPr="00B546CE">
        <w:rPr>
          <w:rFonts w:ascii="Lucida Calligraphy" w:hAnsi="Lucida Calligraphy" w:cs="Didot"/>
          <w:sz w:val="36"/>
          <w:szCs w:val="36"/>
        </w:rPr>
        <w:t>mit Glühwein-Coulis</w:t>
      </w:r>
    </w:p>
    <w:p w14:paraId="0E01BDED" w14:textId="73DFE750" w:rsidR="00F41C37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6FB9ED6F" w14:textId="77777777" w:rsidR="00F41C37" w:rsidRPr="007E19F2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0BCB781C" w14:textId="303E98EA" w:rsidR="000D5602" w:rsidRPr="00982905" w:rsidRDefault="00F41C37" w:rsidP="003C1505">
      <w:pPr>
        <w:jc w:val="center"/>
        <w:rPr>
          <w:rFonts w:ascii="Lucida Calligraphy" w:hAnsi="Lucida Calligraphy" w:cs="Didot"/>
          <w:b/>
          <w:sz w:val="36"/>
          <w:szCs w:val="36"/>
        </w:rPr>
      </w:pPr>
      <w:r>
        <w:rPr>
          <w:rFonts w:ascii="Lucida Calligraphy" w:hAnsi="Lucida Calligraphy" w:cs="Didot"/>
          <w:b/>
          <w:sz w:val="36"/>
          <w:szCs w:val="36"/>
        </w:rPr>
        <w:t>3-</w:t>
      </w:r>
      <w:r w:rsidR="000D5602" w:rsidRPr="00982905">
        <w:rPr>
          <w:rFonts w:ascii="Lucida Calligraphy" w:hAnsi="Lucida Calligraphy" w:cs="Didot"/>
          <w:b/>
          <w:sz w:val="36"/>
          <w:szCs w:val="36"/>
        </w:rPr>
        <w:t xml:space="preserve"> Gang Menu </w:t>
      </w:r>
      <w:r>
        <w:rPr>
          <w:rFonts w:ascii="Lucida Calligraphy" w:hAnsi="Lucida Calligraphy" w:cs="Didot"/>
          <w:b/>
          <w:sz w:val="36"/>
          <w:szCs w:val="36"/>
        </w:rPr>
        <w:t>38</w:t>
      </w:r>
      <w:r w:rsidR="000D5602" w:rsidRPr="00982905">
        <w:rPr>
          <w:rFonts w:ascii="Lucida Calligraphy" w:hAnsi="Lucida Calligraphy" w:cs="Didot"/>
          <w:b/>
          <w:sz w:val="36"/>
          <w:szCs w:val="36"/>
        </w:rPr>
        <w:t>,00 Euro pro Person</w:t>
      </w:r>
    </w:p>
    <w:p w14:paraId="17CB909B" w14:textId="77777777" w:rsidR="0053023D" w:rsidRPr="007E19F2" w:rsidRDefault="0053023D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77775A41" w14:textId="77777777" w:rsidR="0053023D" w:rsidRPr="007E19F2" w:rsidRDefault="0053023D" w:rsidP="003C1505">
      <w:pPr>
        <w:jc w:val="center"/>
        <w:rPr>
          <w:rFonts w:ascii="Lucida Calligraphy" w:hAnsi="Lucida Calligraphy" w:cs="Didot"/>
          <w:b/>
          <w:sz w:val="36"/>
          <w:szCs w:val="36"/>
        </w:rPr>
      </w:pPr>
    </w:p>
    <w:p w14:paraId="38CE688C" w14:textId="77777777" w:rsidR="0053023D" w:rsidRPr="007E19F2" w:rsidRDefault="0053023D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618DA34A" w14:textId="77777777" w:rsidR="0053023D" w:rsidRPr="007E19F2" w:rsidRDefault="0053023D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11BE4552" w14:textId="77777777" w:rsidR="0053023D" w:rsidRPr="007E19F2" w:rsidRDefault="0053023D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4B7622CB" w14:textId="77777777" w:rsidR="0053023D" w:rsidRPr="004B1942" w:rsidRDefault="0053023D" w:rsidP="003C1505">
      <w:pPr>
        <w:jc w:val="center"/>
        <w:rPr>
          <w:rFonts w:ascii="Monotype Corsiva" w:hAnsi="Monotype Corsiva"/>
          <w:b/>
          <w:sz w:val="36"/>
          <w:szCs w:val="36"/>
        </w:rPr>
      </w:pPr>
    </w:p>
    <w:sectPr w:rsidR="0053023D" w:rsidRPr="004B1942" w:rsidSect="00667A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7431"/>
    <w:multiLevelType w:val="hybridMultilevel"/>
    <w:tmpl w:val="BEAE9498"/>
    <w:lvl w:ilvl="0" w:tplc="27E27834">
      <w:start w:val="1"/>
      <w:numFmt w:val="decimal"/>
      <w:lvlText w:val="%1."/>
      <w:lvlJc w:val="left"/>
      <w:pPr>
        <w:ind w:left="720" w:hanging="360"/>
      </w:pPr>
      <w:rPr>
        <w:rFonts w:ascii="Lucida Calligraphy" w:hAnsi="Lucida Calligraphy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34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05"/>
    <w:rsid w:val="000D5602"/>
    <w:rsid w:val="00267B97"/>
    <w:rsid w:val="0031646B"/>
    <w:rsid w:val="003C1505"/>
    <w:rsid w:val="004B1942"/>
    <w:rsid w:val="004E7445"/>
    <w:rsid w:val="0053023D"/>
    <w:rsid w:val="00597EBB"/>
    <w:rsid w:val="006507AA"/>
    <w:rsid w:val="00667A68"/>
    <w:rsid w:val="007B64EA"/>
    <w:rsid w:val="007E19F2"/>
    <w:rsid w:val="00982905"/>
    <w:rsid w:val="00984221"/>
    <w:rsid w:val="00B546CE"/>
    <w:rsid w:val="00C76175"/>
    <w:rsid w:val="00CE458F"/>
    <w:rsid w:val="00D45D84"/>
    <w:rsid w:val="00F41C37"/>
    <w:rsid w:val="00F5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274A4E"/>
  <w15:chartTrackingRefBased/>
  <w15:docId w15:val="{3A0D33E2-163E-B840-8C2E-E222BC98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Meyer</dc:creator>
  <cp:keywords/>
  <dc:description/>
  <cp:lastModifiedBy>Christoph Meyer</cp:lastModifiedBy>
  <cp:revision>2</cp:revision>
  <cp:lastPrinted>2021-12-26T12:47:00Z</cp:lastPrinted>
  <dcterms:created xsi:type="dcterms:W3CDTF">2022-11-25T09:19:00Z</dcterms:created>
  <dcterms:modified xsi:type="dcterms:W3CDTF">2022-11-25T09:19:00Z</dcterms:modified>
</cp:coreProperties>
</file>